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4"/>
        <w:gridCol w:w="224"/>
        <w:gridCol w:w="15"/>
        <w:gridCol w:w="456"/>
        <w:gridCol w:w="26"/>
        <w:gridCol w:w="24"/>
        <w:gridCol w:w="2830"/>
        <w:gridCol w:w="275"/>
        <w:gridCol w:w="491"/>
        <w:gridCol w:w="14"/>
        <w:gridCol w:w="807"/>
        <w:gridCol w:w="14"/>
        <w:gridCol w:w="492"/>
        <w:gridCol w:w="41"/>
        <w:gridCol w:w="233"/>
        <w:gridCol w:w="160"/>
        <w:gridCol w:w="28"/>
        <w:gridCol w:w="127"/>
        <w:gridCol w:w="965"/>
        <w:gridCol w:w="7"/>
        <w:gridCol w:w="1279"/>
        <w:gridCol w:w="25"/>
        <w:gridCol w:w="26"/>
        <w:gridCol w:w="245"/>
        <w:gridCol w:w="117"/>
        <w:gridCol w:w="331"/>
        <w:gridCol w:w="28"/>
        <w:gridCol w:w="15"/>
        <w:gridCol w:w="32"/>
        <w:gridCol w:w="34"/>
        <w:gridCol w:w="16"/>
      </w:tblGrid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60"/>
        </w:trPr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8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F309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528060" cy="8305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275"/>
        </w:trPr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568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Утверждаю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br/>
              <w:t>Генеральный директор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br/>
              <w:t>Кики Фирас Рашедович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br/>
              <w:t>"</w:t>
            </w:r>
            <w:r w:rsidR="00735460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"</w:t>
            </w:r>
            <w:r w:rsidR="00735460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 августа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20</w:t>
            </w:r>
            <w:r w:rsidR="00735460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г</w:t>
            </w:r>
          </w:p>
        </w:tc>
        <w:tc>
          <w:tcPr>
            <w:tcW w:w="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45"/>
        </w:trPr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56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315"/>
        </w:trPr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Стоматология</w:t>
            </w:r>
          </w:p>
        </w:tc>
        <w:tc>
          <w:tcPr>
            <w:tcW w:w="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30"/>
        </w:trPr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300"/>
        </w:trPr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ПРЕЙСКУРАНТ НА СТОМАТОЛОГИЧЕСКИЕ УСЛУГИ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30"/>
        </w:trPr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90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270"/>
        </w:trPr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73546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5"/>
        </w:trPr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270"/>
        </w:trPr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Действует с: 30.08.2023</w:t>
            </w:r>
          </w:p>
        </w:tc>
        <w:tc>
          <w:tcPr>
            <w:tcW w:w="333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428"/>
        </w:trPr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3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3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22"/>
        </w:trPr>
        <w:tc>
          <w:tcPr>
            <w:tcW w:w="10538" w:type="dxa"/>
            <w:gridSpan w:val="3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74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4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+74956700166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73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3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0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Код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7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Наименование услуги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Цена услуги</w:t>
            </w:r>
          </w:p>
        </w:tc>
        <w:tc>
          <w:tcPr>
            <w:tcW w:w="5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19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7"/>
                <w:szCs w:val="7"/>
              </w:rPr>
            </w:pPr>
          </w:p>
        </w:tc>
        <w:tc>
          <w:tcPr>
            <w:tcW w:w="80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7"/>
                <w:szCs w:val="7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5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</w:pPr>
          </w:p>
        </w:tc>
        <w:tc>
          <w:tcPr>
            <w:tcW w:w="360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1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5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5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64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Консультация</w:t>
            </w:r>
            <w:r w:rsidR="00C176C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и диагностика</w:t>
            </w:r>
          </w:p>
        </w:tc>
        <w:tc>
          <w:tcPr>
            <w:tcW w:w="1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19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6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Консультация  специалиста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2000,00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Осмотр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РАСШИФРОВКА рентгеновского снимка другой клиники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12.7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Направление на \\КТ\\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Консультация по РЕКОМЕНД.\ + OPJ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1750,00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Развернутая консультация специалиста с составлением предварительного плана лечения \+ OPJ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Повторная консультация \ OPJ - до 6 мес.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Консультация пациента по уходу и гигиене полости рта \ зубных протезов\ имплантатов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Консультация ведущего специалиста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Консультация доктора Кики Фирас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Консультация при наличии личных снимков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Простой работы клиники по вине пациента, подтверженного накануне, не отвечающего на звоники для подтверждения приема (1 час)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Методы диагностики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19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64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12.1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Ортопантомограмма (ОПТГ) первичная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12.2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Снимок RVG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12.5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Ортопантомограмма (ОПТГ) повторная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9.1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КЛКТ двух-трех рядом стоящих зубов 5х5 (эндодонтия)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9.2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КЛКТдвух челюстей и бухт верхнечелюстных пазух 8х8 (эндодонтия)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КЛКТ двух челюстей и бухт верхнечелюстных пазух 16х9 (имплантология)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9.4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КЛКТ лицевого скелета ВНЧС с открытым или закрытым ртом 16х16 (ортодонтия)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9.5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Контрольная КЛКТ после имплантации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12.3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TMJ - снимок сустава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12.4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TMJ - снимок сустава - Право-Лево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2200,00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64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1/2-OPJ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990,00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972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5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Страница 1</w:t>
            </w:r>
          </w:p>
        </w:tc>
        <w:tc>
          <w:tcPr>
            <w:tcW w:w="33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4C0916" w:rsidRDefault="004C09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  <w:sectPr w:rsidR="004C0916">
          <w:pgSz w:w="11926" w:h="16867"/>
          <w:pgMar w:top="1130" w:right="0" w:bottom="1130" w:left="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9"/>
        <w:gridCol w:w="26"/>
        <w:gridCol w:w="24"/>
        <w:gridCol w:w="3610"/>
        <w:gridCol w:w="807"/>
        <w:gridCol w:w="2060"/>
        <w:gridCol w:w="7"/>
        <w:gridCol w:w="1279"/>
        <w:gridCol w:w="50"/>
        <w:gridCol w:w="245"/>
        <w:gridCol w:w="117"/>
        <w:gridCol w:w="406"/>
        <w:gridCol w:w="50"/>
      </w:tblGrid>
      <w:tr w:rsidR="004C09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Наименование услуги</w:t>
            </w:r>
          </w:p>
        </w:tc>
        <w:tc>
          <w:tcPr>
            <w:tcW w:w="15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Цена услуги</w:t>
            </w: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80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Рентген сустава (по Шуллеру и Майеру)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2200,00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Обработка \ расшивровка  КТ- исследования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Фотопротокол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Обработка \ расшивровка  КТ- исследования \ виртуальное моделирование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Аксиография ВНЧС (височно-нижнечелюстного сустава)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Диагностика Аппарат ТЕНС (Нейро-мышечная диагностика окклюзии)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Имплантологическое планирование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1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Стереолитографическая модель диагностическая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Комплексная  Нейромышечная Диагностика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Эстетическая-артикуляционная прошлифовка \фиксация\ плановая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Эстетическая-артикуляционная прошлифовка \ фиксация \  не плановая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Диагностическая артикуляционная прошлифовка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Первичная диагностика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Диагностика с восковым моделированием -до 3 х едениц имплантата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Диагностика комбинированная - расширенная \ 1 челюсть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Артикуляционная диагностика - прототипирование \ без учета временных протезов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Расходные материалы (ортопедия на имплантатах)</w:t>
            </w:r>
          </w:p>
        </w:tc>
        <w:tc>
          <w:tcPr>
            <w:tcW w:w="1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19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Абатмент имплантата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Дублер Абатмента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Абатмент керамический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26850,00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30.1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Абатмент временный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Винт шестигранный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31.1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Винт шестигранный Nobel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Винт технический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Оттискная головка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Локатор-аббатмент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Матрицы локатора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Ключ локатора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Выжигаемый цилиндр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Аналог имплантата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Аналог имплантата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38.2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Трансфер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Титановый цилиндр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Заглушка имплантата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Угловой абатмент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Индивидуальная каппа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Индивидуальный абатмент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Абатмент Multiunit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Винт шестигранный Multiunit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5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Страница 2</w:t>
            </w:r>
          </w:p>
        </w:tc>
        <w:tc>
          <w:tcPr>
            <w:tcW w:w="33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4C0916" w:rsidRDefault="004C09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  <w:sectPr w:rsidR="004C0916">
          <w:pgSz w:w="11926" w:h="16867"/>
          <w:pgMar w:top="1130" w:right="0" w:bottom="1130" w:left="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9"/>
        <w:gridCol w:w="26"/>
        <w:gridCol w:w="24"/>
        <w:gridCol w:w="3495"/>
        <w:gridCol w:w="115"/>
        <w:gridCol w:w="807"/>
        <w:gridCol w:w="116"/>
        <w:gridCol w:w="1944"/>
        <w:gridCol w:w="1286"/>
        <w:gridCol w:w="50"/>
        <w:gridCol w:w="245"/>
        <w:gridCol w:w="117"/>
        <w:gridCol w:w="406"/>
        <w:gridCol w:w="50"/>
      </w:tblGrid>
      <w:tr w:rsidR="004C09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Наименование услуги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Цена услуги</w:t>
            </w: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Заживляющий колпачок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1900,00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4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  <w:t xml:space="preserve">Терапия 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4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Снятие зубных отложений, полировка пастой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Курс профилактических мероприятий - снятие зубных отложений ультразвуком, снятие зубного налета Air Flow (вся полость)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109.1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Курс профилактических мероприятий комплексный: ультразвук, Air Flow, медикаментозная обработка, антисептические повязки, обучение гигиене полости рта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Профилактическая чистка зубов Air Flow + полировка пастой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110.1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Флюоризация зубов (вся полость)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Антисептическая повязка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111.1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Эмаль/дентин герметизирующий ликвид (1 зуб)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Курс профилактики гингивита с применением лазера в 3 посещения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Клиническая система отбеливания ZOOM</w:t>
            </w:r>
            <w:r w:rsidR="00735460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4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(вся полость)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="0073546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Временная пломба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Лечебная и защитная прокладка под пломбу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Прокладка компомерная Prima Flow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1730,00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Герметизация фиссур (1 зуб)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Коррекция и полировка пломбы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Повторная (плановая) коррекция и полировка пломбы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Стеклоиномерная пломба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геперстезии эмали Seal Protect (1 зуб)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гиперстезии эмали Fluocal Gel (вся полость)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129.1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Вкладка керамическая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Лечебная паста Calasept (1 зуб)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Использование материала ProROOT(MTA)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Распломбировка одного канала (простая)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Распломбировка одного канала (сложная)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Механическая и медикаментозная обработка одного канала (простая)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Механическая и медикаментозная обработка одного канала (сложная)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Штифт анкерный титановый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Фиксация стекловолоконного штифта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Извлечение инородного тела из канала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Наложение коффердама Dental Dams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Обработка озоном кариозной полости в области 1 зуба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Обработка озоном корневого канала в области 1 зуба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Пломбировка одного канала методом вертикальной конденсации (горячей гуттаперчей)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3980,00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Светоотверждаемая пломба Enamel plus 1.5 т.е. из материалов 6-го поколения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Светоотверждаемая пломба Enamel plus 2.0 т.е. из материалов 6-го поколения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5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Страница 3</w:t>
            </w:r>
          </w:p>
        </w:tc>
        <w:tc>
          <w:tcPr>
            <w:tcW w:w="33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4C0916" w:rsidRDefault="004C09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  <w:sectPr w:rsidR="004C0916">
          <w:pgSz w:w="11926" w:h="16867"/>
          <w:pgMar w:top="1130" w:right="0" w:bottom="1130" w:left="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9"/>
        <w:gridCol w:w="26"/>
        <w:gridCol w:w="24"/>
        <w:gridCol w:w="3333"/>
        <w:gridCol w:w="122"/>
        <w:gridCol w:w="155"/>
        <w:gridCol w:w="807"/>
        <w:gridCol w:w="155"/>
        <w:gridCol w:w="122"/>
        <w:gridCol w:w="1783"/>
        <w:gridCol w:w="1286"/>
        <w:gridCol w:w="50"/>
        <w:gridCol w:w="245"/>
        <w:gridCol w:w="117"/>
        <w:gridCol w:w="406"/>
        <w:gridCol w:w="50"/>
      </w:tblGrid>
      <w:tr w:rsidR="004C09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Наименование услуги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Цена услуги</w:t>
            </w: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80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Светоотверждаемая пломба Enamel plus 2.5 т.е. из материалов 6-го поколения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6950,00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Светоотверждаемая пломба Enamel plus 3.0 т.е. из материалов 6-го поколения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8250,00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Закрытие эрозии без препарирования зубов материалом Icon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11400,00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Микроскопическое исследование \ лечение\ диагностика\ препарирование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Оптрагейт (мягкий ретрактор)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Пародонтологическая повязка с йодогликолем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Консультация врача-терапевта с составлением плана лечения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Внутриканальное отбеливание зуба (за одну процедуру)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Диагностическое препарирование зуба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4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  <w:t>Хирургия</w:t>
            </w:r>
          </w:p>
        </w:tc>
        <w:tc>
          <w:tcPr>
            <w:tcW w:w="3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4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Медобработка -осмотр- снятие швов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простое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сложное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201.1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сложное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с сохранением параметров лунки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новообразования \ ранула \остоид-остема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ретинированных зубов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дистопированных зубов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перикоронарита (простое консервативное)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перикоронарита (сложное хирургическое)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альвеолита (простое медикаментозное)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альвеолита (сложное хирургическое)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Снятие швов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Глубокий кюретаж кисто-гранулемы через лунку зуба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Вскрытие абсцесса - лечение периостита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Операция резекции верхушки корня (фронтальная группа зубов)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Операция резекции верхушки корня (жевательная группа зубов)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Операция ампутации корня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Операция формирования альвеолярного гребня при комплексном удалении зубов\до 3х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Цистотомия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Цистоэктомия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Пинов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экзостозов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Наложение швов \Пролен-кетгут\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Наложение микрохирургических швов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Антисептическая повязка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2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  <w:t>Ортопедия</w:t>
            </w: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52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2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Страница 4</w:t>
            </w:r>
          </w:p>
        </w:tc>
        <w:tc>
          <w:tcPr>
            <w:tcW w:w="2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4C0916" w:rsidRDefault="004C09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  <w:sectPr w:rsidR="004C0916">
          <w:pgSz w:w="11926" w:h="16867"/>
          <w:pgMar w:top="1130" w:right="0" w:bottom="1130" w:left="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9"/>
        <w:gridCol w:w="26"/>
        <w:gridCol w:w="24"/>
        <w:gridCol w:w="3610"/>
        <w:gridCol w:w="807"/>
        <w:gridCol w:w="2060"/>
        <w:gridCol w:w="1286"/>
        <w:gridCol w:w="50"/>
        <w:gridCol w:w="245"/>
        <w:gridCol w:w="117"/>
        <w:gridCol w:w="406"/>
        <w:gridCol w:w="50"/>
      </w:tblGrid>
      <w:tr w:rsidR="004C09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Наименование услуги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Цена услуги</w:t>
            </w: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80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Консультация ортопеда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3200,00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Снятие старых металлокерамических коронок с имплантатов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Снятие старых металлокерамических протезов (за одну опорную коронку)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Диагностика в артикуляторе под временную конструкцию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303.1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Диагностика в артикуляторе под постоянную конструкцию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Плановый осмотр - инструментальная, медикаментозная обработка, полировка, избирательная пришлифовка (1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Полировка, избирательная пришлифовка по прикусу, механическая очистка, коррекция ортопедической конструкции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Обработка коронки, вкладки, культи озоном в области 1 зуба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Примерка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Закрытие "шахт" (1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Фиксация на постоянный цемент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Фиксация съемного протеза на систему локатор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Фиксация временной коронки на имплантат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Сдача ортопедической работы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Фиксация временной коронки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Сдача съемного протеза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Замена матрицы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Снятие слепков - А-СИЛИКОН (1 зубной ряд)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Изготовление гипсовых  моделей (1 зубной ряд)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Восковое моделирование (1 зуб)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Изготовление индивидуальной ложки (1 зубной ряд)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Восковой шаблон на жестком базисе (1 зубной ряд)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Трансфер-чек (1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Абатмент-чек (1 промежуток)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Ретракция десны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Искусственная керамическая десна \ одна ЕД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Прототипирование постоянной конструкции (1 челюсть) 1 категория сложности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Прототипирование постоянной конструкции (1 челюсть) 2 категория сложности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Прототипирование постоянной конструкции (1 челюсть) 3 категория сложности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Пластмассовая коронка двуцветная NEW OUTline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Пластмассовая коронка двуцветная NEW OUTline  (Эстетик)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Пластмассовая коронка двуцветная NEW OUTline  на временном Абатменте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Пластмассовая коронка двуцветная NEW OUTline  на временном Абатменте  (Эстетик)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Коронка металлопластмасса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Временная коронка на имплантат с усилением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Временная коронка (изготовленная прямым путем)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5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Страница 5</w:t>
            </w:r>
          </w:p>
        </w:tc>
        <w:tc>
          <w:tcPr>
            <w:tcW w:w="3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4C0916" w:rsidRDefault="004C09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  <w:sectPr w:rsidR="004C0916">
          <w:pgSz w:w="11926" w:h="16867"/>
          <w:pgMar w:top="1130" w:right="0" w:bottom="1130" w:left="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9"/>
        <w:gridCol w:w="26"/>
        <w:gridCol w:w="24"/>
        <w:gridCol w:w="3610"/>
        <w:gridCol w:w="807"/>
        <w:gridCol w:w="2060"/>
        <w:gridCol w:w="1286"/>
        <w:gridCol w:w="50"/>
        <w:gridCol w:w="245"/>
        <w:gridCol w:w="117"/>
        <w:gridCol w:w="406"/>
        <w:gridCol w:w="50"/>
      </w:tblGrid>
      <w:tr w:rsidR="004C09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Наименование услуги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Цена услуги</w:t>
            </w: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80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Временная коронка с использованием гарнитурных зубов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3500,00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335.1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Металлопластмассовая коронка на литом или CAD/CAM каркасе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Временный иммедиат протез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Временный иммедиат протез (от 1 до 3)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Пластинчатый протез (частично-съемный)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Пластинчатый протез (полный съемный)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Перебазировка временных коронок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Плановая перебазировка и коррекция протеза (от 1 до 3 зубов)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Перебазировка и коррекция протеза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Литая штифтовая вкладка КХС (однокорневая)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8400,00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Литая штифтовая вкладка КХС (многокорневая)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Конструкция из спецсплава на коронку, изготовленная в лаборатории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Литая штифтовая вкладка на спецсплаве, не включая стоимость спецсплава (однокорневая)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8400,00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Литая штифтовая вкладка на спецсплаве, не включая стоимость спецсплава (многокорневая)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Высокоэстетическая металлокерамическая коронка на имплантат Astra Tech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Высокоэстетическая безметалловая коронка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349.1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CAD/CAM металлокерамическая коронка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349.2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Высокоэстетическая безметалловая коронка E-max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Металлокерамика на имплантат Astra Tech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Металлокерамическая коронка ДАЛИ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Металлокерамическая коронка бюджет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Металлокерамика на спецсплаве, не включая стоимость спецсплава, на имплантат Astra Tech (1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Замковое соединение в мостовидном протезе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Керамика на основе циркония (оксид-аллюминия) на зуб (1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Керамика на основе циркония (оксид-аллюминия Procera) на зуб (1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Керамика на основе циркония (оксид-аллюминия) на имплантат (1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Вкладка керамическая культевая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Винир керамический \ вкладка керамическая на рефракторе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Сложный бюгельный протез на имплантатах с замковой фиксацией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360.1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Винир керамический \ вкладка керамическая E-max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Протез литой съемный бюгельный на кламерах шинирующий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Протез съемный на шаровидных абатментах \ локаторах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Мезоструктура (балочная конструкция) с опорой на имплантаты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Условно-съемный протез винтовой фиксации. Система немедленной нагрузки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Фрезерованная балка - промежуток (1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Фрезерованная балка - опора фрезерованная (1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5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Страница 6</w:t>
            </w:r>
          </w:p>
        </w:tc>
        <w:tc>
          <w:tcPr>
            <w:tcW w:w="3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4C0916" w:rsidRDefault="004C09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  <w:sectPr w:rsidR="004C0916">
          <w:pgSz w:w="11926" w:h="16867"/>
          <w:pgMar w:top="1130" w:right="0" w:bottom="1130" w:left="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9"/>
        <w:gridCol w:w="26"/>
        <w:gridCol w:w="24"/>
        <w:gridCol w:w="3011"/>
        <w:gridCol w:w="599"/>
        <w:gridCol w:w="807"/>
        <w:gridCol w:w="600"/>
        <w:gridCol w:w="1460"/>
        <w:gridCol w:w="1286"/>
        <w:gridCol w:w="50"/>
        <w:gridCol w:w="245"/>
        <w:gridCol w:w="117"/>
        <w:gridCol w:w="406"/>
        <w:gridCol w:w="50"/>
      </w:tblGrid>
      <w:tr w:rsidR="004C09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Наименование услуги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Цена услуги</w:t>
            </w: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Ответная балка (гальваника)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142000,00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Платформа артикулятора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Ретенционная каппа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Фиксация безметалловых конструкций (постоянная)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Фиксация безметалловых конструкций (временная)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Хирургический навигационный шаблон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Временная коронка на имплантате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Полная реконструкция зубных рядов и прикуса ( Тотальная работа)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Профессиональная гигиена съемной/усл.съемной ортопедической конструкции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Система балочной фиксации (ответная балка + замковое крепление/ матричное соединение)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Высокоэстетичная коронка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9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  <w:t>Пародонтология</w:t>
            </w:r>
          </w:p>
        </w:tc>
        <w:tc>
          <w:tcPr>
            <w:tcW w:w="27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49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Лазерная коррекция \ в обл одного зуба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Лазерная коррекция \ в обл фрагмент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400.1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переимплантита, без стоимости расходного материала (1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400.2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периимплантита с мягкотканной пластикой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400.3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периимплантита с регенерацией мембранной техникой (без стоимости материалов)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Открытый кюретаж одного сегмента (3-4 зуба)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Гингивоэктомия одного зуба - хирургический лазер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Гингивоэктомия одного фрагмента - хирургический лазер (3-4 зуба)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Увеличение биологического пространства в области одного сегмента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Увеличение преддверия полости рта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Увеличение преддверия полости рта (вестибуло-пластика)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Увеличение объема прикрепленной десны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Пародонтологическая повязка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Шинирование  группы подвижных зубов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Использование титановой щетки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Увеличение объема кератинизированной десны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Закрытие рецессии (1 зуб)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Увеличение объема десны в области имплантатов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Лоскут на ножке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Коррекция шины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Составление парадонтограммы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Изменение биотипа десны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Курс С.З.О.- нехирургическая подготовка (лечение переимплантитов)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Курс плазмолифтинга (1 процедура)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Поддесневой скейлинг (1 квадрант)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5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Страница 7</w:t>
            </w:r>
          </w:p>
        </w:tc>
        <w:tc>
          <w:tcPr>
            <w:tcW w:w="33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4C0916" w:rsidRDefault="004C09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  <w:sectPr w:rsidR="004C0916">
          <w:pgSz w:w="11926" w:h="16867"/>
          <w:pgMar w:top="1130" w:right="0" w:bottom="1130" w:left="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9"/>
        <w:gridCol w:w="26"/>
        <w:gridCol w:w="24"/>
        <w:gridCol w:w="3064"/>
        <w:gridCol w:w="546"/>
        <w:gridCol w:w="807"/>
        <w:gridCol w:w="547"/>
        <w:gridCol w:w="1513"/>
        <w:gridCol w:w="1286"/>
        <w:gridCol w:w="50"/>
        <w:gridCol w:w="245"/>
        <w:gridCol w:w="117"/>
        <w:gridCol w:w="406"/>
        <w:gridCol w:w="50"/>
      </w:tblGrid>
      <w:tr w:rsidR="004C09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Наименование услуги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Цена услуги</w:t>
            </w: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Поддерживающая пародонтологическая терапия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9000,00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слизистой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0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  <w:t>Имплантология</w:t>
            </w:r>
          </w:p>
        </w:tc>
        <w:tc>
          <w:tcPr>
            <w:tcW w:w="27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0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ISQ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Расширение альвеолярного гребня (винирная техника)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Расширение альвеолярного гребня (мембранная техника)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Расширение альвеолярного гребня (остеотомная техника)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Пластика  дистракционной техникой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НТР (направленная тканевая регенерация)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Взятие аутотрансплантата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Операция синуслифтинг (мягкий)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Взятие аутотрансплантата (PIEZO)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507.1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Аутотрансплантация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Операция синуслифтинг (классический)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Операция синуслифтинг (комбинированный)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509.1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Закрытие соустья с верхнечелюстным синусом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Трансфузия Monblan 10 мл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одного  имплантата - безнадрезная хирургия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одного имплантата Astra Tech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513.1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одного имплантата Neodent Straumann Group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Установка одного  имплантата INNO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Одномоментная установка имплантата Astra Tech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Латерализация нерва при имплантации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ортодонтического имплантата (1 единица)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формирователя десны Astra Tech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521.1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формирователя десны Neodent Straumann Group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имплантанта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нерезорбируемой мембраны простое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нерезорбируемой мембраны сложное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Заглушка имплантата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Установка формирователя  десны INNO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Раскрытие имплантата с помощью физиодиспенсера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одного имплантата INNO - безнадрезная хирургия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сломанного абатмента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Удаление винта в абатменте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винта в абатменте микроскопическое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одного имплантата All in one day аналоговым методом немедленной нагрузки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Вертуальное моделирование для навигационной хирургии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9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5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Страница 8</w:t>
            </w:r>
          </w:p>
        </w:tc>
        <w:tc>
          <w:tcPr>
            <w:tcW w:w="33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4C0916" w:rsidRDefault="004C09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  <w:sectPr w:rsidR="004C0916">
          <w:pgSz w:w="11926" w:h="16867"/>
          <w:pgMar w:top="1130" w:right="0" w:bottom="1130" w:left="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9"/>
        <w:gridCol w:w="26"/>
        <w:gridCol w:w="24"/>
        <w:gridCol w:w="1736"/>
        <w:gridCol w:w="1133"/>
        <w:gridCol w:w="741"/>
        <w:gridCol w:w="807"/>
        <w:gridCol w:w="742"/>
        <w:gridCol w:w="1133"/>
        <w:gridCol w:w="185"/>
        <w:gridCol w:w="1286"/>
        <w:gridCol w:w="50"/>
        <w:gridCol w:w="245"/>
        <w:gridCol w:w="117"/>
        <w:gridCol w:w="406"/>
        <w:gridCol w:w="50"/>
      </w:tblGrid>
      <w:tr w:rsidR="004C091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Наименование услуги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Цена услуги</w:t>
            </w: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80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511.2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Изготовление хирургического шаблона До 3х ЕД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9900,00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Изготовление хирургического аналогового шаблона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511.1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Изготовление хирургического цифрового шаблона за 1 ЕД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одного имплантата по навигационной системе 3D American Express с подтверждением плана навигации системой Diagnocat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111000,00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дентального имплантата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Дентальный имплантат INNO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Дентальный имплантат Neodent Straumann group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Дентальный имплантат Astra Tech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одного дентального имплантата Neodent (Straumann group)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Установка одного дентального имплантата Astra Tech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8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  <w:t>Ортодонтия новая</w:t>
            </w:r>
          </w:p>
        </w:tc>
        <w:tc>
          <w:tcPr>
            <w:tcW w:w="26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48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Диагностическое сканирование в.ч и н.ч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Изготовление печатных моделей (1 челюсть)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Изготовление печатных моделей (2 челюсти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Кондилография Cadiax Diagnostic (2.5 – 3 часа по времени)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  <w:r w:rsidR="0073546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Гипсовка по анатомической дуге в артикулятор Gamma, Artex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Припасовка, коррекция границ Aqua Splint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Изготовление диагностического сплинта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Сплинттерапия(шинотерапия)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Изготовление ортодонтических накладок в терапевтической позиции нижней челюсти (1 зуб)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Регистрация прикуса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Изготовление ретенционной капы (1 челюсть)  без учета изготовления моделей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на несъемной брекет системе(металл)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на несъемной брекет системе(керамика)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Комбинированное лечение с использованием брекет системы(металл) и элайнеров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Комбинированное лечение с использованием брекет системы(керамика) и элайнеров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с использованием элайнеров (1 категория)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с использованием элайнеров (2 категория)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с использованием элайнеров (3 категория)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Частичное ортодонтическое лечение (1 категория)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Частичное ортодонтическое лечение (2 категория)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Частичное ортодонтическое лечение (3 категория)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4"/>
                <w:szCs w:val="4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  <w:t>Цифровое планирование(сканирование)</w:t>
            </w: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36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Диагностическое сканирование полости рта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Сканирование полости рта при планировании протезирования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Скан маркер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5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Страница 9</w:t>
            </w:r>
          </w:p>
        </w:tc>
        <w:tc>
          <w:tcPr>
            <w:tcW w:w="33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</w:tbl>
    <w:p w:rsidR="004C0916" w:rsidRDefault="004C091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</w:rPr>
        <w:sectPr w:rsidR="004C0916">
          <w:pgSz w:w="11926" w:h="16867"/>
          <w:pgMar w:top="1130" w:right="0" w:bottom="1130" w:left="0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9"/>
        <w:gridCol w:w="26"/>
        <w:gridCol w:w="24"/>
        <w:gridCol w:w="3266"/>
        <w:gridCol w:w="99"/>
        <w:gridCol w:w="207"/>
        <w:gridCol w:w="883"/>
        <w:gridCol w:w="208"/>
        <w:gridCol w:w="98"/>
        <w:gridCol w:w="1716"/>
        <w:gridCol w:w="1286"/>
        <w:gridCol w:w="50"/>
        <w:gridCol w:w="245"/>
        <w:gridCol w:w="29"/>
        <w:gridCol w:w="88"/>
        <w:gridCol w:w="153"/>
        <w:gridCol w:w="253"/>
        <w:gridCol w:w="50"/>
      </w:tblGrid>
      <w:tr w:rsidR="004C0916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7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Наименование услуги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Цена услуги</w:t>
            </w:r>
          </w:p>
        </w:tc>
        <w:tc>
          <w:tcPr>
            <w:tcW w:w="1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02"/>
        </w:trPr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80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6"/>
                <w:szCs w:val="6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7"/>
                <w:szCs w:val="17"/>
              </w:rPr>
            </w:pPr>
          </w:p>
        </w:tc>
        <w:tc>
          <w:tcPr>
            <w:tcW w:w="3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  <w:t>Эндодонтия</w:t>
            </w:r>
          </w:p>
        </w:tc>
        <w:tc>
          <w:tcPr>
            <w:tcW w:w="32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7"/>
                <w:szCs w:val="17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7"/>
                <w:szCs w:val="17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  <w:tc>
          <w:tcPr>
            <w:tcW w:w="3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  <w:tc>
          <w:tcPr>
            <w:tcW w:w="1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Экспертиза состояния твердых тканей зуба (консультация)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Наложение коффердама и оптрагейта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Нормо-час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Реставрация зуба 1 класс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Реставрация зуба 2 класс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Реставрация зуба 3 класс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Реставрация зуба 4 класс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Реставрация зуба 5 класс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Реставрация МОД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Восстановление зуба с использованием композитных штифтов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Композитное шинирование (1 зуб)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Лечение фиссурного кариеса, инвазивная герметизация фиссур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Наложение пломбы из стеклоиномерного цемента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Повторное полирование реставрации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Механическая и медикаментозная обработка корневого канала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Обтурация корневого канала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Распломбирование корневого канала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Временная обтурация корневых каналов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металлического анкерного штифта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композитного штифта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инородного тела из корневого канала (отломок эндодонтического инструмента)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Удаление культевой вкладки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Работа с МТА в области дна полости зуба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Работа с МТА в устьевой части канала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Работа с МТА в верхушечной части канала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Создание эндодонтического доступа через ортопедическую конструкцию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Изготовление временной искусственной коронки (винира и т.п.)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Фиксация на временный цемент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3"/>
                <w:szCs w:val="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3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kern w:val="0"/>
              </w:rPr>
              <w:t>Анестезия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7"/>
                <w:szCs w:val="17"/>
              </w:rPr>
            </w:pPr>
          </w:p>
        </w:tc>
        <w:tc>
          <w:tcPr>
            <w:tcW w:w="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7"/>
                <w:szCs w:val="17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7"/>
                <w:szCs w:val="17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3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  <w:tc>
          <w:tcPr>
            <w:tcW w:w="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0"/>
                <w:szCs w:val="1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Премедикация/седация (30 минут)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Анестезия аппликационная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Анестезия инфильтрационная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Анестезия проводниковая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103.1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Премедикация/седация (1 час)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9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 w:rsidP="00C176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103.3</w:t>
            </w:r>
          </w:p>
        </w:tc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Седация 1 час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10000,00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руб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026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"/>
                <w:szCs w:val="2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00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1"/>
                <w:szCs w:val="11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3"/>
                <w:szCs w:val="13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102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20"/>
                <w:szCs w:val="20"/>
              </w:rPr>
            </w:pPr>
          </w:p>
        </w:tc>
      </w:tr>
      <w:tr w:rsidR="004C0916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5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Страница 10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916" w:rsidRDefault="004C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0"/>
                <w:sz w:val="17"/>
                <w:szCs w:val="17"/>
              </w:rPr>
            </w:pPr>
          </w:p>
        </w:tc>
      </w:tr>
    </w:tbl>
    <w:p w:rsidR="004C0916" w:rsidRDefault="004C0916"/>
    <w:sectPr w:rsidR="004C0916">
      <w:pgSz w:w="11926" w:h="16867"/>
      <w:pgMar w:top="1130" w:right="0" w:bottom="113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60"/>
    <w:rsid w:val="004C0916"/>
    <w:rsid w:val="005D56AB"/>
    <w:rsid w:val="00735460"/>
    <w:rsid w:val="00C176C2"/>
    <w:rsid w:val="00F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0FFB5A-F4A0-45BD-847D-8654D1E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Пользователь Windows</cp:lastModifiedBy>
  <cp:revision>2</cp:revision>
  <dcterms:created xsi:type="dcterms:W3CDTF">2023-09-14T14:35:00Z</dcterms:created>
  <dcterms:modified xsi:type="dcterms:W3CDTF">2023-09-14T14:35:00Z</dcterms:modified>
</cp:coreProperties>
</file>